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047C6" w14:textId="77777777" w:rsidR="00117780" w:rsidRPr="00ED6925" w:rsidRDefault="1BD3050D" w:rsidP="547C48D6">
      <w:pPr>
        <w:pStyle w:val="Title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 xml:space="preserve">Aspire North East </w:t>
      </w:r>
      <w:r w:rsidR="3D88B337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Multi Academy Trust</w:t>
      </w:r>
    </w:p>
    <w:p w14:paraId="0FF2D34C" w14:textId="77777777" w:rsidR="00653854" w:rsidRPr="00ED6925" w:rsidRDefault="008AD8E0" w:rsidP="547C48D6">
      <w:pPr>
        <w:pStyle w:val="Title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JOB DESCRIPTION</w:t>
      </w:r>
    </w:p>
    <w:p w14:paraId="672A6659" w14:textId="77777777" w:rsidR="00653854" w:rsidRPr="00ED6925" w:rsidRDefault="00653854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</w:p>
    <w:p w14:paraId="0A37501D" w14:textId="77777777" w:rsidR="00117780" w:rsidRPr="00ED6925" w:rsidRDefault="00117780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</w:p>
    <w:p w14:paraId="391684C8" w14:textId="77777777" w:rsidR="00653854" w:rsidRPr="00ED6925" w:rsidRDefault="149D58AD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Job Title:</w:t>
      </w:r>
      <w:r w:rsidR="00F6556B">
        <w:tab/>
      </w:r>
      <w:r w:rsidR="00F6556B">
        <w:tab/>
      </w:r>
      <w:r w:rsidR="420EDEF8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 xml:space="preserve"> </w:t>
      </w:r>
      <w:r w:rsidR="5B644A2F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ICT Technician</w:t>
      </w:r>
    </w:p>
    <w:p w14:paraId="5DAB6C7B" w14:textId="77777777" w:rsidR="00653854" w:rsidRPr="00ED6925" w:rsidRDefault="00653854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</w:p>
    <w:p w14:paraId="5BD9BE26" w14:textId="77777777" w:rsidR="00653854" w:rsidRPr="00ED6925" w:rsidRDefault="008AD8E0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Job Location:</w:t>
      </w:r>
      <w:r w:rsidR="00653854">
        <w:tab/>
      </w:r>
      <w:r w:rsidR="00653854">
        <w:tab/>
      </w:r>
      <w:r w:rsidR="1BD3050D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Aspire North East</w:t>
      </w:r>
      <w:r w:rsidR="3D88B337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 xml:space="preserve"> Multi Academy Trust</w:t>
      </w:r>
    </w:p>
    <w:p w14:paraId="02EB378F" w14:textId="77777777" w:rsidR="00653854" w:rsidRPr="00ED6925" w:rsidRDefault="00653854" w:rsidP="547C48D6">
      <w:pPr>
        <w:pStyle w:val="Title"/>
        <w:jc w:val="left"/>
        <w:rPr>
          <w:rFonts w:asciiTheme="majorHAnsi" w:eastAsiaTheme="majorEastAsia" w:hAnsiTheme="majorHAnsi" w:cstheme="majorBidi"/>
          <w:b w:val="0"/>
          <w:bCs w:val="0"/>
          <w:i w:val="0"/>
          <w:iCs w:val="0"/>
          <w:lang w:val="en-GB"/>
        </w:rPr>
      </w:pPr>
    </w:p>
    <w:p w14:paraId="56ECECEA" w14:textId="77777777" w:rsidR="000636C7" w:rsidRPr="00ED6925" w:rsidRDefault="008AD8E0" w:rsidP="547C48D6">
      <w:pPr>
        <w:pStyle w:val="Title"/>
        <w:ind w:left="2160" w:hanging="2160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Responsible to:</w:t>
      </w:r>
      <w:r w:rsidR="00653854">
        <w:tab/>
      </w:r>
      <w:r w:rsidR="1BD3050D"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Director of Technology</w:t>
      </w:r>
    </w:p>
    <w:p w14:paraId="6A05A809" w14:textId="77777777" w:rsidR="00653854" w:rsidRPr="00ED6925" w:rsidRDefault="00653854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</w:p>
    <w:p w14:paraId="5A39BBE3" w14:textId="494A595D" w:rsidR="00653854" w:rsidRPr="00ED6925" w:rsidRDefault="79B90412" w:rsidP="430397B8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430397B8">
        <w:rPr>
          <w:rFonts w:asciiTheme="majorHAnsi" w:eastAsiaTheme="majorEastAsia" w:hAnsiTheme="majorHAnsi" w:cstheme="majorBidi"/>
          <w:i w:val="0"/>
          <w:iCs w:val="0"/>
          <w:lang w:val="en-GB"/>
        </w:rPr>
        <w:t xml:space="preserve"> </w:t>
      </w:r>
    </w:p>
    <w:p w14:paraId="41C8F396" w14:textId="67F22CF9" w:rsidR="00653854" w:rsidRPr="00784B54" w:rsidRDefault="008AD8E0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lang w:val="en-GB"/>
        </w:rPr>
        <w:t>Purpose of Job:</w:t>
      </w:r>
    </w:p>
    <w:p w14:paraId="30D736BE" w14:textId="0A768BF6" w:rsidR="547C48D6" w:rsidRPr="00AF6382" w:rsidRDefault="374195CF" w:rsidP="00AF6382">
      <w:pPr>
        <w:jc w:val="both"/>
        <w:rPr>
          <w:rFonts w:asciiTheme="majorHAnsi" w:eastAsiaTheme="majorEastAsia" w:hAnsiTheme="majorHAnsi" w:cstheme="majorBidi"/>
          <w:color w:val="000000" w:themeColor="text1"/>
          <w:sz w:val="21"/>
          <w:szCs w:val="21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 w:val="21"/>
          <w:szCs w:val="21"/>
        </w:rPr>
        <w:t>To provide technical support and maintenance for the school’s ICT systems, ensuring that all hardware, software, and network resources are available and functioning effectively to support teaching, learning, and administration.</w:t>
      </w:r>
    </w:p>
    <w:p w14:paraId="72A3D3EC" w14:textId="77777777" w:rsidR="00653854" w:rsidRPr="00ED6925" w:rsidRDefault="00653854" w:rsidP="547C48D6">
      <w:pPr>
        <w:ind w:left="360"/>
        <w:jc w:val="both"/>
        <w:rPr>
          <w:rFonts w:asciiTheme="majorHAnsi" w:eastAsiaTheme="majorEastAsia" w:hAnsiTheme="majorHAnsi" w:cstheme="majorBidi"/>
          <w:sz w:val="24"/>
        </w:rPr>
      </w:pPr>
    </w:p>
    <w:p w14:paraId="7B8834D4" w14:textId="2233AF51" w:rsidR="00653854" w:rsidRDefault="008AD8E0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  <w:t>Principle Responsibilities</w:t>
      </w:r>
    </w:p>
    <w:p w14:paraId="33D9846D" w14:textId="77777777" w:rsidR="00784B54" w:rsidRPr="00ED6925" w:rsidRDefault="00784B54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</w:pPr>
    </w:p>
    <w:p w14:paraId="74F63873" w14:textId="48741A05" w:rsidR="4F585054" w:rsidRPr="00784B54" w:rsidRDefault="4F585054" w:rsidP="547C48D6">
      <w:pPr>
        <w:spacing w:before="210" w:after="210" w:line="300" w:lineRule="auto"/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  <w:t>Technical Support</w:t>
      </w:r>
    </w:p>
    <w:p w14:paraId="73FCC51F" w14:textId="3AAC5852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Provide first-line support for staff and students on ICT-related issues.</w:t>
      </w:r>
    </w:p>
    <w:p w14:paraId="7A7136AB" w14:textId="3AA260DC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Diagnose and resolve hardware, software, and network problems promptly.</w:t>
      </w:r>
    </w:p>
    <w:p w14:paraId="61FE5380" w14:textId="6A64CC84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Maintain and update the school’s ICT helpdesk system.</w:t>
      </w:r>
    </w:p>
    <w:p w14:paraId="0075787D" w14:textId="4CBB57D8" w:rsidR="4F585054" w:rsidRPr="00784B54" w:rsidRDefault="4F585054" w:rsidP="547C48D6">
      <w:pPr>
        <w:spacing w:before="210" w:after="210" w:line="300" w:lineRule="auto"/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  <w:t>Maintenance &amp; Installation</w:t>
      </w:r>
    </w:p>
    <w:p w14:paraId="3BD7FA25" w14:textId="59F30737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Install, configure, and maintain computers, peripherals, and classroom technology (e.g., interactive whiteboards, projectors).</w:t>
      </w:r>
    </w:p>
    <w:p w14:paraId="1A0A0506" w14:textId="42536820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Ensure regular updates for operating systems, applications, and antivirus software.</w:t>
      </w:r>
    </w:p>
    <w:p w14:paraId="75A628B7" w14:textId="4A227EEB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Carry out routine checks and preventive maintenance on ICT equipment.</w:t>
      </w:r>
    </w:p>
    <w:p w14:paraId="01EF6BAD" w14:textId="19A0EEFB" w:rsidR="4F585054" w:rsidRPr="00784B54" w:rsidRDefault="4F585054" w:rsidP="547C48D6">
      <w:pPr>
        <w:spacing w:before="210" w:after="210" w:line="300" w:lineRule="auto"/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  <w:t>Network &amp; Systems</w:t>
      </w:r>
    </w:p>
    <w:p w14:paraId="46D5DFF8" w14:textId="1E39DEFA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Assist in managing the school’s network infrastructure, including servers, switches, and wireless systems.</w:t>
      </w:r>
    </w:p>
    <w:p w14:paraId="639C9F4C" w14:textId="7F27C8A8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Support user account management (e.g., password resets, permissions).</w:t>
      </w:r>
    </w:p>
    <w:p w14:paraId="31D6AF74" w14:textId="018273DD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Monitor system performance and report issues to the ICT Lead.</w:t>
      </w:r>
    </w:p>
    <w:p w14:paraId="1FBC6941" w14:textId="57D7935C" w:rsidR="4F585054" w:rsidRPr="00784B54" w:rsidRDefault="4F585054" w:rsidP="547C48D6">
      <w:pPr>
        <w:spacing w:before="210" w:after="210" w:line="300" w:lineRule="auto"/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  <w:t>Compliance &amp; Security</w:t>
      </w:r>
    </w:p>
    <w:p w14:paraId="3A19DDC1" w14:textId="4351A75B" w:rsidR="3D78269F" w:rsidRPr="00784B54" w:rsidRDefault="3D78269F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Ensure adherence to data protection and safeguarding policies.</w:t>
      </w:r>
    </w:p>
    <w:p w14:paraId="19509456" w14:textId="7C2EDFA0" w:rsidR="3D78269F" w:rsidRPr="00784B54" w:rsidRDefault="3D78269F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Maintain accurate ICT asset records and inventory.</w:t>
      </w:r>
    </w:p>
    <w:p w14:paraId="3EA8F4E9" w14:textId="6858F56B" w:rsidR="547C48D6" w:rsidRPr="00AF6382" w:rsidRDefault="3D78269F" w:rsidP="00AF6382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Implement security measures to protect school data and systems.</w:t>
      </w:r>
    </w:p>
    <w:p w14:paraId="4366AB03" w14:textId="494DC074" w:rsidR="4F585054" w:rsidRPr="00784B54" w:rsidRDefault="4F585054" w:rsidP="547C48D6">
      <w:pPr>
        <w:spacing w:before="210" w:after="210" w:line="300" w:lineRule="auto"/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b/>
          <w:bCs/>
          <w:color w:val="000000" w:themeColor="text1"/>
          <w:szCs w:val="22"/>
        </w:rPr>
        <w:t>Training &amp; Support</w:t>
      </w:r>
    </w:p>
    <w:p w14:paraId="7B09792A" w14:textId="669F049A" w:rsidR="7F641D19" w:rsidRPr="00784B54" w:rsidRDefault="7F641D19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Keep up to date with current ICT practices through professional development.</w:t>
      </w:r>
    </w:p>
    <w:p w14:paraId="5D09FC52" w14:textId="0227E94E" w:rsidR="4F585054" w:rsidRPr="00784B54" w:rsidRDefault="4F585054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lastRenderedPageBreak/>
        <w:t>Provide guidance and training to staff and students on ICT best practices.</w:t>
      </w:r>
    </w:p>
    <w:p w14:paraId="1F3EEFEB" w14:textId="50F62536" w:rsidR="124EDBA7" w:rsidRPr="00784B54" w:rsidRDefault="124EDBA7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Support the integration of technology into teaching and learning.</w:t>
      </w:r>
    </w:p>
    <w:p w14:paraId="15BD71D6" w14:textId="55489A16" w:rsidR="547C48D6" w:rsidRPr="00784B54" w:rsidRDefault="547C48D6" w:rsidP="547C48D6">
      <w:pPr>
        <w:pStyle w:val="ListParagraph"/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</w:p>
    <w:p w14:paraId="7C0E316F" w14:textId="5D3DD87E" w:rsidR="124EDBA7" w:rsidRPr="00784B54" w:rsidRDefault="124EDBA7" w:rsidP="547C48D6">
      <w:pPr>
        <w:pStyle w:val="Heading3"/>
        <w:spacing w:before="246" w:after="246" w:line="300" w:lineRule="auto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784B54">
        <w:rPr>
          <w:rFonts w:asciiTheme="majorHAnsi" w:hAnsiTheme="majorHAnsi"/>
          <w:b/>
          <w:bCs/>
          <w:color w:val="000000" w:themeColor="text1"/>
          <w:sz w:val="22"/>
          <w:szCs w:val="22"/>
        </w:rPr>
        <w:t>Operational Duties</w:t>
      </w:r>
    </w:p>
    <w:p w14:paraId="3BD2EF83" w14:textId="78EEC94F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Monitor IT infrastructure, backups, and daily procedures.</w:t>
      </w:r>
    </w:p>
    <w:p w14:paraId="4AC91853" w14:textId="1A36AFEE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Respond to and repair reported ICT faults promptly.</w:t>
      </w:r>
    </w:p>
    <w:p w14:paraId="78925762" w14:textId="4252C0A6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Ensure routine and non-routine maintenance, cleaning, testing, and repairs of ICT equipment.</w:t>
      </w:r>
    </w:p>
    <w:p w14:paraId="4A47C521" w14:textId="640057DE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Provide technical advice and support to teaching and trainee technical staff.</w:t>
      </w:r>
    </w:p>
    <w:p w14:paraId="39F0C36A" w14:textId="448F7520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Follow risk assessment procedures and maintain a safe working environment.</w:t>
      </w:r>
    </w:p>
    <w:p w14:paraId="7F602024" w14:textId="36FC4260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Support online examinations by installing and configuring required software.</w:t>
      </w:r>
    </w:p>
    <w:p w14:paraId="56E9C1B2" w14:textId="722BA523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Organise, store, and check the condition of ICT equipment.</w:t>
      </w:r>
    </w:p>
    <w:p w14:paraId="6EF8FE87" w14:textId="558710E4" w:rsidR="124EDBA7" w:rsidRPr="00784B54" w:rsidRDefault="124EDBA7" w:rsidP="547C48D6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Dispose of waste materials safely and in line with school procedures.</w:t>
      </w:r>
    </w:p>
    <w:p w14:paraId="32D3B871" w14:textId="767805F8" w:rsidR="547C48D6" w:rsidRPr="00AF6382" w:rsidRDefault="124EDBA7" w:rsidP="00AF6382">
      <w:pPr>
        <w:pStyle w:val="ListParagraph"/>
        <w:numPr>
          <w:ilvl w:val="0"/>
          <w:numId w:val="1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Explore emerging technologies and advise on their suitability for the school environment.</w:t>
      </w:r>
    </w:p>
    <w:p w14:paraId="350FDE7D" w14:textId="49D77C62" w:rsidR="547C48D6" w:rsidRDefault="547C48D6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</w:pPr>
    </w:p>
    <w:p w14:paraId="1DC82177" w14:textId="15237511" w:rsidR="124EDBA7" w:rsidRDefault="124EDBA7" w:rsidP="547C48D6">
      <w:pPr>
        <w:pStyle w:val="Title"/>
        <w:jc w:val="left"/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</w:pPr>
      <w:r w:rsidRPr="547C48D6">
        <w:rPr>
          <w:rFonts w:asciiTheme="majorHAnsi" w:eastAsiaTheme="majorEastAsia" w:hAnsiTheme="majorHAnsi" w:cstheme="majorBidi"/>
          <w:i w:val="0"/>
          <w:iCs w:val="0"/>
          <w:sz w:val="22"/>
          <w:szCs w:val="22"/>
          <w:lang w:val="en-GB"/>
        </w:rPr>
        <w:t>Additional Duties:</w:t>
      </w:r>
    </w:p>
    <w:p w14:paraId="65CEB9DC" w14:textId="7E140D76" w:rsidR="124EDBA7" w:rsidRPr="00784B54" w:rsidRDefault="124EDBA7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Contribute to health and safety assessments and ensure compliance with school procedures.</w:t>
      </w:r>
    </w:p>
    <w:p w14:paraId="3A01A422" w14:textId="6C7DA7C5" w:rsidR="124EDBA7" w:rsidRPr="00784B54" w:rsidRDefault="124EDBA7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Assist with procurement, stock control, and maintaining accurate inventory records.</w:t>
      </w:r>
    </w:p>
    <w:p w14:paraId="473BF329" w14:textId="08DAD69E" w:rsidR="547C48D6" w:rsidRPr="00AF6382" w:rsidRDefault="124EDBA7" w:rsidP="547C48D6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Work effectively under pressure, meeting deadlines to support the school’s ICT needs.</w:t>
      </w:r>
      <w:bookmarkStart w:id="0" w:name="_GoBack"/>
      <w:bookmarkEnd w:id="0"/>
    </w:p>
    <w:p w14:paraId="60061E4C" w14:textId="736D4C71" w:rsidR="00653854" w:rsidRPr="00ED6925" w:rsidRDefault="00653854" w:rsidP="547C48D6">
      <w:pPr>
        <w:pStyle w:val="Footer"/>
        <w:jc w:val="both"/>
        <w:rPr>
          <w:rFonts w:asciiTheme="majorHAnsi" w:eastAsiaTheme="majorEastAsia" w:hAnsiTheme="majorHAnsi" w:cstheme="majorBidi"/>
          <w:b/>
          <w:bCs/>
          <w:i/>
          <w:iCs/>
          <w:strike/>
          <w:sz w:val="24"/>
        </w:rPr>
      </w:pPr>
    </w:p>
    <w:p w14:paraId="2F1CE8AE" w14:textId="77777777" w:rsidR="00653854" w:rsidRPr="00340A42" w:rsidRDefault="008AD8E0" w:rsidP="547C48D6">
      <w:pPr>
        <w:jc w:val="both"/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General requirements</w:t>
      </w:r>
    </w:p>
    <w:p w14:paraId="59F17A85" w14:textId="77777777" w:rsidR="00A12669" w:rsidRPr="00784B54" w:rsidRDefault="5365C504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Maintain st</w:t>
      </w:r>
      <w:r w:rsidR="08200502"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rong relationships with staff a</w:t>
      </w: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nd third parties.</w:t>
      </w:r>
    </w:p>
    <w:p w14:paraId="79027375" w14:textId="34A0695A" w:rsidR="00653854" w:rsidRPr="00784B54" w:rsidRDefault="008AD8E0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Attend and participat</w:t>
      </w:r>
      <w:r w:rsidR="1502AFFF"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 xml:space="preserve">e </w:t>
      </w: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in training and development courses as required.</w:t>
      </w:r>
    </w:p>
    <w:p w14:paraId="4D3A8D9D" w14:textId="77777777" w:rsidR="00653854" w:rsidRPr="00784B54" w:rsidRDefault="008AD8E0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Attending meetings, liaising and communicating with colleagues in the school.</w:t>
      </w:r>
    </w:p>
    <w:p w14:paraId="4159727B" w14:textId="72FAD838" w:rsidR="00653854" w:rsidRPr="00784B54" w:rsidRDefault="008AD8E0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Be an effective role model for the standards of behaviour expected of pupils.</w:t>
      </w:r>
    </w:p>
    <w:p w14:paraId="4B94D5A5" w14:textId="20A38CED" w:rsidR="00927E59" w:rsidRPr="00784B54" w:rsidRDefault="00927E59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</w:p>
    <w:p w14:paraId="7F57A764" w14:textId="77777777" w:rsidR="00927E59" w:rsidRPr="00340A42" w:rsidRDefault="50E19AAE" w:rsidP="547C48D6">
      <w:pPr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Professional Values and Practice</w:t>
      </w:r>
    </w:p>
    <w:p w14:paraId="2394C815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Having high expectations of all pupils; respecting their social, cultural, linguistic, religious and ethnic backgrounds; and being committed to raising their educational achievement</w:t>
      </w:r>
    </w:p>
    <w:p w14:paraId="465326C6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Treating pupils consistently with respect and consideration, and being concerned with their development as learners</w:t>
      </w:r>
    </w:p>
    <w:p w14:paraId="1461BF7A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In line with the school's policy and procedures, using behaviour management strategies which contribute to a purposeful learning environment</w:t>
      </w:r>
    </w:p>
    <w:p w14:paraId="02C30752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Working collaboratively with colleagues as part of a professional team; and carrying out roles effectively, knowing when to seek help and advice from colleagues</w:t>
      </w:r>
    </w:p>
    <w:p w14:paraId="7C8F7D0D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Reflecting upon and seeking to improve personal practice</w:t>
      </w:r>
    </w:p>
    <w:p w14:paraId="14351050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 xml:space="preserve">Working within </w:t>
      </w:r>
      <w:proofErr w:type="gramStart"/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schools</w:t>
      </w:r>
      <w:proofErr w:type="gramEnd"/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 xml:space="preserve"> policies and procedures and being aware of legislation relevant to personal role and responsibility in the school</w:t>
      </w:r>
    </w:p>
    <w:p w14:paraId="5B770F26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 xml:space="preserve">Recognising equal opportunities issues as they arise in the schools and responding effectively, following </w:t>
      </w:r>
      <w:proofErr w:type="gramStart"/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schools</w:t>
      </w:r>
      <w:proofErr w:type="gramEnd"/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 xml:space="preserve"> policies and procedures</w:t>
      </w:r>
    </w:p>
    <w:p w14:paraId="1EC38288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Building and maintaining successful relationships with pupils, parents/carers and staff</w:t>
      </w:r>
    </w:p>
    <w:p w14:paraId="3DEEC669" w14:textId="77777777" w:rsidR="001D36F6" w:rsidRPr="00784B54" w:rsidRDefault="001D36F6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</w:p>
    <w:p w14:paraId="22602D2B" w14:textId="77777777" w:rsidR="001D36F6" w:rsidRPr="00784B54" w:rsidRDefault="1CE4303C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Having due regard to confidentiality, child protection procedures, health and safety, other statutory requirements and the policies of the governing body and local education authority</w:t>
      </w:r>
    </w:p>
    <w:p w14:paraId="3656B9AB" w14:textId="77777777" w:rsidR="00927E59" w:rsidRPr="00784B54" w:rsidRDefault="00927E59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</w:p>
    <w:p w14:paraId="17EF6865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The post holder must act in compliance with data protection principles in respecting the privacy of personal information held by the Academy</w:t>
      </w:r>
    </w:p>
    <w:p w14:paraId="39241BD6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The post holder must comply with the principles of the Freedom of Information Act 2000 in relation to the management of Academy records and information</w:t>
      </w:r>
    </w:p>
    <w:p w14:paraId="3DDC074D" w14:textId="77777777" w:rsidR="00927E59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The post holder must carry out their duties with full regard to the Academy’s Equal Opportunities Policy, Code of Conduct, Child Protection Policy and all other Academy Policies</w:t>
      </w:r>
    </w:p>
    <w:p w14:paraId="093090EC" w14:textId="77777777" w:rsidR="008143E5" w:rsidRPr="00784B54" w:rsidRDefault="50E19AAE" w:rsidP="00784B54">
      <w:pPr>
        <w:pStyle w:val="ListParagraph"/>
        <w:numPr>
          <w:ilvl w:val="0"/>
          <w:numId w:val="2"/>
        </w:numPr>
        <w:spacing w:line="300" w:lineRule="auto"/>
        <w:rPr>
          <w:rFonts w:asciiTheme="majorHAnsi" w:eastAsiaTheme="majorEastAsia" w:hAnsiTheme="majorHAnsi" w:cstheme="majorBidi"/>
          <w:color w:val="000000" w:themeColor="text1"/>
          <w:szCs w:val="22"/>
        </w:rPr>
      </w:pPr>
      <w:r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The postholder must comply with the Academy Health and safety rules and regulations and with Health and Safety legislation</w:t>
      </w:r>
      <w:r w:rsidR="5DA0E45C" w:rsidRPr="00784B54">
        <w:rPr>
          <w:rFonts w:asciiTheme="majorHAnsi" w:eastAsiaTheme="majorEastAsia" w:hAnsiTheme="majorHAnsi" w:cstheme="majorBidi"/>
          <w:color w:val="000000" w:themeColor="text1"/>
          <w:szCs w:val="22"/>
        </w:rPr>
        <w:t>.</w:t>
      </w:r>
    </w:p>
    <w:p w14:paraId="45FB0818" w14:textId="77777777" w:rsidR="008143E5" w:rsidRPr="00ED6925" w:rsidRDefault="008143E5" w:rsidP="547C48D6">
      <w:pPr>
        <w:pStyle w:val="Footer"/>
        <w:tabs>
          <w:tab w:val="clear" w:pos="4153"/>
          <w:tab w:val="clear" w:pos="8306"/>
        </w:tabs>
        <w:jc w:val="both"/>
        <w:rPr>
          <w:rFonts w:asciiTheme="majorHAnsi" w:eastAsiaTheme="majorEastAsia" w:hAnsiTheme="majorHAnsi" w:cstheme="majorBidi"/>
          <w:sz w:val="24"/>
        </w:rPr>
      </w:pPr>
    </w:p>
    <w:p w14:paraId="6B8A9873" w14:textId="77777777" w:rsidR="008143E5" w:rsidRPr="00ED6925" w:rsidRDefault="657F878E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Acceptance of Job Description by Post Holder</w:t>
      </w:r>
    </w:p>
    <w:p w14:paraId="049F31CB" w14:textId="77777777" w:rsidR="008143E5" w:rsidRPr="00ED6925" w:rsidRDefault="008143E5" w:rsidP="58825CC1">
      <w:pPr>
        <w:rPr>
          <w:rFonts w:asciiTheme="majorHAnsi" w:eastAsiaTheme="majorEastAsia" w:hAnsiTheme="majorHAnsi" w:cstheme="majorBidi"/>
          <w:b/>
          <w:bCs/>
          <w:sz w:val="24"/>
        </w:rPr>
      </w:pPr>
    </w:p>
    <w:p w14:paraId="07E6F454" w14:textId="77777777" w:rsidR="008143E5" w:rsidRPr="00ED6925" w:rsidRDefault="657F878E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sz w:val="24"/>
        </w:rPr>
      </w:pPr>
      <w:r w:rsidRPr="547C48D6">
        <w:rPr>
          <w:rFonts w:asciiTheme="majorHAnsi" w:eastAsiaTheme="majorEastAsia" w:hAnsiTheme="majorHAnsi" w:cstheme="majorBidi"/>
          <w:sz w:val="24"/>
        </w:rPr>
        <w:t>I can confirm my acceptance of the Job Description as outlined above</w:t>
      </w:r>
    </w:p>
    <w:p w14:paraId="53128261" w14:textId="77777777" w:rsidR="008143E5" w:rsidRPr="00ED6925" w:rsidRDefault="008143E5" w:rsidP="58825CC1">
      <w:pPr>
        <w:rPr>
          <w:rFonts w:asciiTheme="majorHAnsi" w:eastAsiaTheme="majorEastAsia" w:hAnsiTheme="majorHAnsi" w:cstheme="majorBidi"/>
          <w:sz w:val="24"/>
        </w:rPr>
      </w:pPr>
    </w:p>
    <w:p w14:paraId="5ED90B35" w14:textId="77777777" w:rsidR="008143E5" w:rsidRPr="00ED6925" w:rsidRDefault="657F878E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Name:</w:t>
      </w:r>
      <w:r w:rsidR="008143E5">
        <w:tab/>
      </w:r>
      <w:r w:rsidR="008143E5">
        <w:tab/>
      </w:r>
    </w:p>
    <w:p w14:paraId="62486C05" w14:textId="77777777" w:rsidR="008143E5" w:rsidRPr="00ED6925" w:rsidRDefault="008143E5" w:rsidP="58825CC1">
      <w:pPr>
        <w:rPr>
          <w:rFonts w:asciiTheme="majorHAnsi" w:eastAsiaTheme="majorEastAsia" w:hAnsiTheme="majorHAnsi" w:cstheme="majorBidi"/>
          <w:b/>
          <w:bCs/>
          <w:sz w:val="24"/>
        </w:rPr>
      </w:pPr>
    </w:p>
    <w:p w14:paraId="0C3DE6A6" w14:textId="77777777" w:rsidR="008143E5" w:rsidRPr="00ED6925" w:rsidRDefault="657F878E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Signed:</w:t>
      </w:r>
    </w:p>
    <w:p w14:paraId="4101652C" w14:textId="77777777" w:rsidR="008143E5" w:rsidRPr="00ED6925" w:rsidRDefault="008143E5" w:rsidP="58825CC1">
      <w:pPr>
        <w:tabs>
          <w:tab w:val="left" w:pos="1740"/>
        </w:tabs>
        <w:rPr>
          <w:rFonts w:asciiTheme="majorHAnsi" w:eastAsiaTheme="majorEastAsia" w:hAnsiTheme="majorHAnsi" w:cstheme="majorBidi"/>
          <w:b/>
          <w:bCs/>
          <w:sz w:val="24"/>
        </w:rPr>
      </w:pPr>
    </w:p>
    <w:p w14:paraId="3101716D" w14:textId="77777777" w:rsidR="008143E5" w:rsidRPr="00ED6925" w:rsidRDefault="657F878E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b/>
          <w:bCs/>
          <w:sz w:val="24"/>
        </w:rPr>
      </w:pPr>
      <w:r w:rsidRPr="547C48D6">
        <w:rPr>
          <w:rFonts w:asciiTheme="majorHAnsi" w:eastAsiaTheme="majorEastAsia" w:hAnsiTheme="majorHAnsi" w:cstheme="majorBidi"/>
          <w:b/>
          <w:bCs/>
          <w:sz w:val="24"/>
        </w:rPr>
        <w:t>Date:</w:t>
      </w:r>
    </w:p>
    <w:p w14:paraId="4B99056E" w14:textId="77777777" w:rsidR="008143E5" w:rsidRPr="00ED6925" w:rsidRDefault="008143E5" w:rsidP="547C48D6">
      <w:pPr>
        <w:numPr>
          <w:ilvl w:val="0"/>
          <w:numId w:val="18"/>
        </w:numPr>
        <w:rPr>
          <w:rFonts w:asciiTheme="majorHAnsi" w:eastAsiaTheme="majorEastAsia" w:hAnsiTheme="majorHAnsi" w:cstheme="majorBidi"/>
          <w:b/>
          <w:bCs/>
          <w:sz w:val="24"/>
        </w:rPr>
      </w:pPr>
    </w:p>
    <w:p w14:paraId="4DDBEF00" w14:textId="04FEF3A3" w:rsidR="008143E5" w:rsidRPr="00ED6925" w:rsidRDefault="008143E5" w:rsidP="58825CC1">
      <w:pPr>
        <w:widowControl w:val="0"/>
        <w:autoSpaceDE w:val="0"/>
        <w:autoSpaceDN w:val="0"/>
        <w:adjustRightInd w:val="0"/>
        <w:ind w:left="720"/>
        <w:jc w:val="both"/>
        <w:rPr>
          <w:rFonts w:asciiTheme="majorHAnsi" w:eastAsiaTheme="majorEastAsia" w:hAnsiTheme="majorHAnsi" w:cstheme="majorBidi"/>
          <w:color w:val="000000"/>
          <w:sz w:val="24"/>
        </w:rPr>
      </w:pPr>
    </w:p>
    <w:p w14:paraId="3461D779" w14:textId="77777777" w:rsidR="008143E5" w:rsidRPr="00ED6925" w:rsidRDefault="008143E5" w:rsidP="547C48D6">
      <w:pPr>
        <w:pStyle w:val="Title"/>
        <w:jc w:val="both"/>
        <w:rPr>
          <w:rFonts w:asciiTheme="majorHAnsi" w:eastAsiaTheme="majorEastAsia" w:hAnsiTheme="majorHAnsi" w:cstheme="majorBidi"/>
          <w:b w:val="0"/>
          <w:bCs w:val="0"/>
          <w:i w:val="0"/>
          <w:iCs w:val="0"/>
        </w:rPr>
      </w:pPr>
    </w:p>
    <w:sectPr w:rsidR="008143E5" w:rsidRPr="00ED6925" w:rsidSect="007D2C4E">
      <w:pgSz w:w="11906" w:h="16838"/>
      <w:pgMar w:top="1440" w:right="1021" w:bottom="1440" w:left="1361" w:header="720" w:footer="720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2D8B6" w14:textId="77777777" w:rsidR="00C71688" w:rsidRDefault="00C71688" w:rsidP="002678E9">
      <w:r>
        <w:separator/>
      </w:r>
    </w:p>
  </w:endnote>
  <w:endnote w:type="continuationSeparator" w:id="0">
    <w:p w14:paraId="0FB78278" w14:textId="77777777" w:rsidR="00C71688" w:rsidRDefault="00C71688" w:rsidP="002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39945" w14:textId="77777777" w:rsidR="00C71688" w:rsidRDefault="00C71688" w:rsidP="002678E9">
      <w:r>
        <w:separator/>
      </w:r>
    </w:p>
  </w:footnote>
  <w:footnote w:type="continuationSeparator" w:id="0">
    <w:p w14:paraId="0562CB0E" w14:textId="77777777" w:rsidR="00C71688" w:rsidRDefault="00C71688" w:rsidP="00267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227"/>
    <w:multiLevelType w:val="multilevel"/>
    <w:tmpl w:val="9FF2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3712FD"/>
    <w:multiLevelType w:val="hybridMultilevel"/>
    <w:tmpl w:val="35904980"/>
    <w:lvl w:ilvl="0" w:tplc="88386672">
      <w:start w:val="5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6494CED"/>
    <w:multiLevelType w:val="hybridMultilevel"/>
    <w:tmpl w:val="D0E6A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A5EF2"/>
    <w:multiLevelType w:val="hybridMultilevel"/>
    <w:tmpl w:val="73760F3A"/>
    <w:lvl w:ilvl="0" w:tplc="661E162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25CC5"/>
    <w:multiLevelType w:val="hybridMultilevel"/>
    <w:tmpl w:val="8196E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16625"/>
    <w:multiLevelType w:val="hybridMultilevel"/>
    <w:tmpl w:val="BBAC3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55BE0"/>
    <w:multiLevelType w:val="hybridMultilevel"/>
    <w:tmpl w:val="C9E285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4354B"/>
    <w:multiLevelType w:val="hybridMultilevel"/>
    <w:tmpl w:val="2AEADAF6"/>
    <w:lvl w:ilvl="0" w:tplc="8D9AE1A6">
      <w:numFmt w:val="bullet"/>
      <w:lvlText w:val="-"/>
      <w:lvlJc w:val="left"/>
      <w:pPr>
        <w:ind w:left="720" w:hanging="360"/>
      </w:pPr>
      <w:rPr>
        <w:rFonts w:ascii="Arial Narrow" w:eastAsia="MS Mincho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B5A6A"/>
    <w:multiLevelType w:val="hybridMultilevel"/>
    <w:tmpl w:val="6678A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BDDF4"/>
    <w:multiLevelType w:val="hybridMultilevel"/>
    <w:tmpl w:val="65A4D228"/>
    <w:lvl w:ilvl="0" w:tplc="00C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C9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BE07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A4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61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425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CCB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AB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A48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45F72"/>
    <w:multiLevelType w:val="hybridMultilevel"/>
    <w:tmpl w:val="11428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62DB6"/>
    <w:multiLevelType w:val="hybridMultilevel"/>
    <w:tmpl w:val="B83A2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D792A"/>
    <w:multiLevelType w:val="hybridMultilevel"/>
    <w:tmpl w:val="3D0EB1CC"/>
    <w:lvl w:ilvl="0" w:tplc="08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A5090B"/>
    <w:multiLevelType w:val="multilevel"/>
    <w:tmpl w:val="2E74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07D6F83"/>
    <w:multiLevelType w:val="hybridMultilevel"/>
    <w:tmpl w:val="98A09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C5B89"/>
    <w:multiLevelType w:val="hybridMultilevel"/>
    <w:tmpl w:val="CDC22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E02DE"/>
    <w:multiLevelType w:val="multilevel"/>
    <w:tmpl w:val="CD9E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F225E"/>
    <w:multiLevelType w:val="hybridMultilevel"/>
    <w:tmpl w:val="2E0495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C0E2C"/>
    <w:multiLevelType w:val="hybridMultilevel"/>
    <w:tmpl w:val="BC883F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E5574"/>
    <w:multiLevelType w:val="hybridMultilevel"/>
    <w:tmpl w:val="11D0B42A"/>
    <w:lvl w:ilvl="0" w:tplc="76A07E3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7902DC3"/>
    <w:multiLevelType w:val="hybridMultilevel"/>
    <w:tmpl w:val="BAC6C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34E18"/>
    <w:multiLevelType w:val="hybridMultilevel"/>
    <w:tmpl w:val="858E1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9"/>
  </w:num>
  <w:num w:numId="4">
    <w:abstractNumId w:val="1"/>
  </w:num>
  <w:num w:numId="5">
    <w:abstractNumId w:val="0"/>
  </w:num>
  <w:num w:numId="6">
    <w:abstractNumId w:val="13"/>
  </w:num>
  <w:num w:numId="7">
    <w:abstractNumId w:val="21"/>
  </w:num>
  <w:num w:numId="8">
    <w:abstractNumId w:val="15"/>
  </w:num>
  <w:num w:numId="9">
    <w:abstractNumId w:val="20"/>
  </w:num>
  <w:num w:numId="10">
    <w:abstractNumId w:val="10"/>
  </w:num>
  <w:num w:numId="11">
    <w:abstractNumId w:val="14"/>
  </w:num>
  <w:num w:numId="12">
    <w:abstractNumId w:val="11"/>
  </w:num>
  <w:num w:numId="13">
    <w:abstractNumId w:val="18"/>
  </w:num>
  <w:num w:numId="14">
    <w:abstractNumId w:val="16"/>
  </w:num>
  <w:num w:numId="15">
    <w:abstractNumId w:val="5"/>
  </w:num>
  <w:num w:numId="16">
    <w:abstractNumId w:val="3"/>
  </w:num>
  <w:num w:numId="17">
    <w:abstractNumId w:val="17"/>
  </w:num>
  <w:num w:numId="18">
    <w:abstractNumId w:val="7"/>
  </w:num>
  <w:num w:numId="19">
    <w:abstractNumId w:val="6"/>
  </w:num>
  <w:num w:numId="20">
    <w:abstractNumId w:val="2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854"/>
    <w:rsid w:val="00023196"/>
    <w:rsid w:val="000636C7"/>
    <w:rsid w:val="000B32C3"/>
    <w:rsid w:val="000B5021"/>
    <w:rsid w:val="000E0043"/>
    <w:rsid w:val="00106027"/>
    <w:rsid w:val="00111740"/>
    <w:rsid w:val="00117780"/>
    <w:rsid w:val="001228FF"/>
    <w:rsid w:val="00162D7A"/>
    <w:rsid w:val="00180A61"/>
    <w:rsid w:val="001B24B7"/>
    <w:rsid w:val="001B6E9D"/>
    <w:rsid w:val="001D36F6"/>
    <w:rsid w:val="00235AE6"/>
    <w:rsid w:val="002678E9"/>
    <w:rsid w:val="002F7343"/>
    <w:rsid w:val="00340A42"/>
    <w:rsid w:val="0034602F"/>
    <w:rsid w:val="00395CC1"/>
    <w:rsid w:val="003C40B0"/>
    <w:rsid w:val="003F1E52"/>
    <w:rsid w:val="0042690D"/>
    <w:rsid w:val="00467222"/>
    <w:rsid w:val="004A26A5"/>
    <w:rsid w:val="004B1C7F"/>
    <w:rsid w:val="004B3DBA"/>
    <w:rsid w:val="004C5B1F"/>
    <w:rsid w:val="004D18E6"/>
    <w:rsid w:val="00535533"/>
    <w:rsid w:val="00541D80"/>
    <w:rsid w:val="005902BC"/>
    <w:rsid w:val="005B241F"/>
    <w:rsid w:val="005C79D0"/>
    <w:rsid w:val="005D4E94"/>
    <w:rsid w:val="005F0E7F"/>
    <w:rsid w:val="005F3871"/>
    <w:rsid w:val="00613F16"/>
    <w:rsid w:val="006412CB"/>
    <w:rsid w:val="00650C57"/>
    <w:rsid w:val="00653854"/>
    <w:rsid w:val="00677447"/>
    <w:rsid w:val="00677B3E"/>
    <w:rsid w:val="006C58BD"/>
    <w:rsid w:val="0070467E"/>
    <w:rsid w:val="00763B1E"/>
    <w:rsid w:val="00766115"/>
    <w:rsid w:val="00784B54"/>
    <w:rsid w:val="007B2721"/>
    <w:rsid w:val="007D2C4E"/>
    <w:rsid w:val="008031E9"/>
    <w:rsid w:val="008143E5"/>
    <w:rsid w:val="00837797"/>
    <w:rsid w:val="008AD8E0"/>
    <w:rsid w:val="00927E59"/>
    <w:rsid w:val="00973408"/>
    <w:rsid w:val="00984778"/>
    <w:rsid w:val="00986C40"/>
    <w:rsid w:val="00990F86"/>
    <w:rsid w:val="00A11A79"/>
    <w:rsid w:val="00A12669"/>
    <w:rsid w:val="00A47C69"/>
    <w:rsid w:val="00A62364"/>
    <w:rsid w:val="00A71C46"/>
    <w:rsid w:val="00A85584"/>
    <w:rsid w:val="00AA68E0"/>
    <w:rsid w:val="00AF6382"/>
    <w:rsid w:val="00B20C00"/>
    <w:rsid w:val="00B818E5"/>
    <w:rsid w:val="00BC031B"/>
    <w:rsid w:val="00BE21CD"/>
    <w:rsid w:val="00BE3545"/>
    <w:rsid w:val="00C10B5B"/>
    <w:rsid w:val="00C22975"/>
    <w:rsid w:val="00C71688"/>
    <w:rsid w:val="00DB3A61"/>
    <w:rsid w:val="00DE1D7D"/>
    <w:rsid w:val="00E11CB8"/>
    <w:rsid w:val="00E43153"/>
    <w:rsid w:val="00E61FCD"/>
    <w:rsid w:val="00E87363"/>
    <w:rsid w:val="00EB1055"/>
    <w:rsid w:val="00EB7D5E"/>
    <w:rsid w:val="00ED6925"/>
    <w:rsid w:val="00EE1077"/>
    <w:rsid w:val="00F04574"/>
    <w:rsid w:val="00F32E94"/>
    <w:rsid w:val="00F6556B"/>
    <w:rsid w:val="00F93D08"/>
    <w:rsid w:val="00FD5CDC"/>
    <w:rsid w:val="08200502"/>
    <w:rsid w:val="0B5A0D62"/>
    <w:rsid w:val="0EA882C4"/>
    <w:rsid w:val="124EDBA7"/>
    <w:rsid w:val="149D58AD"/>
    <w:rsid w:val="14BC3FC1"/>
    <w:rsid w:val="1502AFFF"/>
    <w:rsid w:val="18074468"/>
    <w:rsid w:val="1B9EBBBF"/>
    <w:rsid w:val="1BD3050D"/>
    <w:rsid w:val="1CE4303C"/>
    <w:rsid w:val="1E3D750F"/>
    <w:rsid w:val="23B530D2"/>
    <w:rsid w:val="25ED964A"/>
    <w:rsid w:val="26E4D685"/>
    <w:rsid w:val="374195CF"/>
    <w:rsid w:val="38BD0CA6"/>
    <w:rsid w:val="3B74F9AF"/>
    <w:rsid w:val="3D78269F"/>
    <w:rsid w:val="3D88B337"/>
    <w:rsid w:val="3F7887E8"/>
    <w:rsid w:val="420EDEF8"/>
    <w:rsid w:val="430397B8"/>
    <w:rsid w:val="4ABF7D4D"/>
    <w:rsid w:val="4D46B85C"/>
    <w:rsid w:val="4F585054"/>
    <w:rsid w:val="50E19AAE"/>
    <w:rsid w:val="5365C504"/>
    <w:rsid w:val="53FCA438"/>
    <w:rsid w:val="547C48D6"/>
    <w:rsid w:val="55BDF335"/>
    <w:rsid w:val="56BA7CCD"/>
    <w:rsid w:val="58825CC1"/>
    <w:rsid w:val="5B644A2F"/>
    <w:rsid w:val="5DA0E45C"/>
    <w:rsid w:val="657F878E"/>
    <w:rsid w:val="79B90412"/>
    <w:rsid w:val="7F641D19"/>
    <w:rsid w:val="7FB60B7C"/>
    <w:rsid w:val="7FC1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55EAEE"/>
  <w15:chartTrackingRefBased/>
  <w15:docId w15:val="{56EC284B-F511-43E3-978B-1FAA2646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53854"/>
    <w:rPr>
      <w:rFonts w:ascii="Arial" w:hAnsi="Arial" w:cs="Arial"/>
      <w:sz w:val="22"/>
      <w:szCs w:val="24"/>
      <w:lang w:val="en-GB" w:eastAsia="en-US"/>
    </w:rPr>
  </w:style>
  <w:style w:type="paragraph" w:styleId="Heading3">
    <w:name w:val="heading 3"/>
    <w:basedOn w:val="Normal"/>
    <w:next w:val="Normal"/>
    <w:uiPriority w:val="9"/>
    <w:unhideWhenUsed/>
    <w:qFormat/>
    <w:rsid w:val="547C48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3854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653854"/>
    <w:pPr>
      <w:jc w:val="center"/>
    </w:pPr>
    <w:rPr>
      <w:rFonts w:ascii="Times New Roman" w:eastAsia="MS Mincho" w:hAnsi="Times New Roman" w:cs="Times New Roman"/>
      <w:b/>
      <w:bCs/>
      <w:i/>
      <w:iCs/>
      <w:sz w:val="24"/>
      <w:szCs w:val="20"/>
      <w:lang w:val="fr-FR"/>
    </w:rPr>
  </w:style>
  <w:style w:type="paragraph" w:styleId="Header">
    <w:name w:val="header"/>
    <w:basedOn w:val="Normal"/>
    <w:link w:val="HeaderChar"/>
    <w:rsid w:val="002678E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678E9"/>
    <w:rPr>
      <w:rFonts w:ascii="Arial" w:hAnsi="Arial" w:cs="Arial"/>
      <w:sz w:val="22"/>
      <w:szCs w:val="24"/>
      <w:lang w:eastAsia="en-US"/>
    </w:rPr>
  </w:style>
  <w:style w:type="character" w:customStyle="1" w:styleId="TitleChar">
    <w:name w:val="Title Char"/>
    <w:link w:val="Title"/>
    <w:rsid w:val="00927E59"/>
    <w:rPr>
      <w:rFonts w:eastAsia="MS Mincho"/>
      <w:b/>
      <w:bCs/>
      <w:i/>
      <w:iCs/>
      <w:sz w:val="24"/>
      <w:lang w:val="fr-FR" w:eastAsia="en-US"/>
    </w:rPr>
  </w:style>
  <w:style w:type="paragraph" w:styleId="BalloonText">
    <w:name w:val="Balloon Text"/>
    <w:basedOn w:val="Normal"/>
    <w:link w:val="BalloonTextChar"/>
    <w:rsid w:val="007B27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B2721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A68E0"/>
    <w:pPr>
      <w:ind w:left="720"/>
    </w:pPr>
  </w:style>
  <w:style w:type="paragraph" w:customStyle="1" w:styleId="xmsonormal">
    <w:name w:val="x_msonormal"/>
    <w:basedOn w:val="Normal"/>
    <w:rsid w:val="00837797"/>
    <w:rPr>
      <w:rFonts w:ascii="Calibri" w:eastAsia="Calibr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1CF6295EA4E54ABC0E2B9E7B0B9430" ma:contentTypeVersion="18" ma:contentTypeDescription="Create a new document." ma:contentTypeScope="" ma:versionID="5ea117b6df46ba9cb3e71d82f67e0ab1">
  <xsd:schema xmlns:xsd="http://www.w3.org/2001/XMLSchema" xmlns:xs="http://www.w3.org/2001/XMLSchema" xmlns:p="http://schemas.microsoft.com/office/2006/metadata/properties" xmlns:ns3="6b9d5dd4-9644-495a-8ca4-56831af83ca2" xmlns:ns4="bbecf17a-82ce-4253-929d-4ca857f0278b" targetNamespace="http://schemas.microsoft.com/office/2006/metadata/properties" ma:root="true" ma:fieldsID="b535566662dcd9a286e8b6571d4b902a" ns3:_="" ns4:_="">
    <xsd:import namespace="6b9d5dd4-9644-495a-8ca4-56831af83ca2"/>
    <xsd:import namespace="bbecf17a-82ce-4253-929d-4ca857f027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d5dd4-9644-495a-8ca4-56831af83c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cf17a-82ce-4253-929d-4ca857f02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b9d5dd4-9644-495a-8ca4-56831af83ca2" xsi:nil="true"/>
  </documentManagement>
</p:properties>
</file>

<file path=customXml/itemProps1.xml><?xml version="1.0" encoding="utf-8"?>
<ds:datastoreItem xmlns:ds="http://schemas.openxmlformats.org/officeDocument/2006/customXml" ds:itemID="{42DE4726-6808-47D1-934B-A9CF70A1EA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6EA21-4971-4C50-B8C3-4683835D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d5dd4-9644-495a-8ca4-56831af83ca2"/>
    <ds:schemaRef ds:uri="bbecf17a-82ce-4253-929d-4ca857f02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DBCF2B-D200-4D73-8FB8-5ACBE5A48AD1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bbecf17a-82ce-4253-929d-4ca857f0278b"/>
    <ds:schemaRef ds:uri="http://www.w3.org/XML/1998/namespace"/>
    <ds:schemaRef ds:uri="http://schemas.microsoft.com/office/infopath/2007/PartnerControls"/>
    <ds:schemaRef ds:uri="6b9d5dd4-9644-495a-8ca4-56831af83ca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COS LEA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subject/>
  <dc:creator>Southmoor School</dc:creator>
  <cp:keywords/>
  <dc:description/>
  <cp:lastModifiedBy>Sam Ferry</cp:lastModifiedBy>
  <cp:revision>3</cp:revision>
  <cp:lastPrinted>2022-07-01T20:39:00Z</cp:lastPrinted>
  <dcterms:created xsi:type="dcterms:W3CDTF">2025-12-17T11:44:00Z</dcterms:created>
  <dcterms:modified xsi:type="dcterms:W3CDTF">2025-12-17T11:44:00Z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0x010100201CF6295EA4E54ABC0E2B9E7B0B9430</vt:lpwstr>
  </property>
</Properties>
</file>